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55C9B" w14:textId="77777777" w:rsidR="00220CE9" w:rsidRDefault="00220CE9">
      <w:pPr>
        <w:pBdr>
          <w:top w:val="nil"/>
          <w:left w:val="nil"/>
          <w:bottom w:val="nil"/>
          <w:right w:val="nil"/>
          <w:between w:val="nil"/>
        </w:pBdr>
        <w:jc w:val="center"/>
        <w:rPr>
          <w:rFonts w:ascii="Roboto Condensed" w:eastAsia="Roboto Condensed" w:hAnsi="Roboto Condensed" w:cs="Roboto Condensed"/>
          <w:b/>
          <w:bCs/>
          <w:sz w:val="34"/>
          <w:szCs w:val="34"/>
        </w:rPr>
      </w:pPr>
    </w:p>
    <w:p w14:paraId="14FE61F4" w14:textId="77777777" w:rsidR="00220CE9" w:rsidRDefault="00000000">
      <w:pPr>
        <w:pBdr>
          <w:top w:val="nil"/>
          <w:left w:val="nil"/>
          <w:bottom w:val="nil"/>
          <w:right w:val="nil"/>
          <w:between w:val="nil"/>
        </w:pBdr>
        <w:jc w:val="center"/>
        <w:rPr>
          <w:rFonts w:ascii="Roboto Condensed" w:eastAsia="Roboto Condensed" w:hAnsi="Roboto Condensed" w:cs="Roboto Condensed"/>
          <w:b/>
          <w:bCs/>
          <w:sz w:val="28"/>
          <w:szCs w:val="28"/>
        </w:rPr>
      </w:pPr>
      <w:r>
        <w:rPr>
          <w:rFonts w:ascii="Roboto Condensed" w:eastAsia="Roboto Condensed" w:hAnsi="Roboto Condensed" w:cs="Roboto Condensed"/>
          <w:b/>
          <w:bCs/>
          <w:sz w:val="28"/>
          <w:szCs w:val="28"/>
        </w:rPr>
        <w:t>Santiago Oliete se incorpora a El</w:t>
      </w:r>
      <w:r w:rsidR="00990665">
        <w:rPr>
          <w:rFonts w:ascii="Roboto Condensed" w:eastAsia="Roboto Condensed" w:hAnsi="Roboto Condensed" w:cs="Roboto Condensed"/>
          <w:b/>
          <w:bCs/>
          <w:sz w:val="28"/>
          <w:szCs w:val="28"/>
        </w:rPr>
        <w:t>T</w:t>
      </w:r>
      <w:r>
        <w:rPr>
          <w:rFonts w:ascii="Roboto Condensed" w:eastAsia="Roboto Condensed" w:hAnsi="Roboto Condensed" w:cs="Roboto Condensed"/>
          <w:b/>
          <w:bCs/>
          <w:sz w:val="28"/>
          <w:szCs w:val="28"/>
        </w:rPr>
        <w:t>iempo.es como nuevo Director Comercial</w:t>
      </w:r>
    </w:p>
    <w:p w14:paraId="7E009797" w14:textId="77777777" w:rsidR="00220CE9" w:rsidRDefault="00220CE9">
      <w:pPr>
        <w:pBdr>
          <w:top w:val="nil"/>
          <w:left w:val="nil"/>
          <w:bottom w:val="nil"/>
          <w:right w:val="nil"/>
          <w:between w:val="nil"/>
        </w:pBdr>
        <w:rPr>
          <w:rFonts w:ascii="Roboto Condensed" w:eastAsia="Roboto Condensed" w:hAnsi="Roboto Condensed" w:cs="Roboto Condensed"/>
          <w:b/>
          <w:bCs/>
          <w:sz w:val="32"/>
          <w:szCs w:val="32"/>
        </w:rPr>
      </w:pPr>
    </w:p>
    <w:p w14:paraId="77C486C5" w14:textId="77777777" w:rsidR="00220CE9" w:rsidRDefault="00000000">
      <w:pPr>
        <w:numPr>
          <w:ilvl w:val="0"/>
          <w:numId w:val="1"/>
        </w:numPr>
        <w:pBdr>
          <w:top w:val="nil"/>
          <w:left w:val="nil"/>
          <w:bottom w:val="nil"/>
          <w:right w:val="nil"/>
          <w:between w:val="nil"/>
        </w:pBdr>
        <w:jc w:val="both"/>
        <w:rPr>
          <w:rFonts w:ascii="Roboto Condensed" w:eastAsia="Roboto Condensed" w:hAnsi="Roboto Condensed" w:cs="Roboto Condensed"/>
          <w:color w:val="000000"/>
        </w:rPr>
      </w:pPr>
      <w:r w:rsidRPr="00034979">
        <w:rPr>
          <w:rFonts w:ascii="Roboto Condensed" w:eastAsia="Roboto Condensed" w:hAnsi="Roboto Condensed" w:cs="Roboto Condensed"/>
          <w:color w:val="000000"/>
        </w:rPr>
        <w:t xml:space="preserve">Con más de </w:t>
      </w:r>
      <w:r w:rsidRPr="00034979">
        <w:rPr>
          <w:rFonts w:ascii="Roboto Condensed" w:eastAsia="Roboto Condensed" w:hAnsi="Roboto Condensed" w:cs="Roboto Condensed"/>
        </w:rPr>
        <w:t>20</w:t>
      </w:r>
      <w:r w:rsidR="00990665" w:rsidRPr="00034979">
        <w:t xml:space="preserve"> </w:t>
      </w:r>
      <w:r w:rsidRPr="00034979">
        <w:rPr>
          <w:rFonts w:ascii="Roboto Condensed" w:eastAsia="Roboto Condensed" w:hAnsi="Roboto Condensed" w:cs="Roboto Condensed"/>
          <w:color w:val="000000"/>
        </w:rPr>
        <w:t>años de experiencia en medios digitales y publicidad, Oliete cuenta con una trayectoria consolidada en el desarrollo de negocio y liderazgo de equipos comerciales en compañías referentes del ecosistema digital.</w:t>
      </w:r>
    </w:p>
    <w:p w14:paraId="49732AC7" w14:textId="77777777" w:rsidR="00034979" w:rsidRPr="00034979" w:rsidRDefault="00034979" w:rsidP="00034979">
      <w:pPr>
        <w:pBdr>
          <w:top w:val="nil"/>
          <w:left w:val="nil"/>
          <w:bottom w:val="nil"/>
          <w:right w:val="nil"/>
          <w:between w:val="nil"/>
        </w:pBdr>
        <w:ind w:left="720"/>
        <w:jc w:val="both"/>
        <w:rPr>
          <w:rFonts w:ascii="Roboto Condensed" w:eastAsia="Roboto Condensed" w:hAnsi="Roboto Condensed" w:cs="Roboto Condensed"/>
          <w:color w:val="000000"/>
        </w:rPr>
      </w:pPr>
    </w:p>
    <w:p w14:paraId="623CEDD5" w14:textId="77777777" w:rsidR="00220CE9" w:rsidRDefault="00220CE9">
      <w:pPr>
        <w:jc w:val="both"/>
        <w:rPr>
          <w:rFonts w:ascii="Roboto Condensed" w:eastAsia="Roboto Condensed" w:hAnsi="Roboto Condensed" w:cs="Roboto Condensed"/>
        </w:rPr>
      </w:pPr>
    </w:p>
    <w:p w14:paraId="567CE08A" w14:textId="39B8268C" w:rsidR="00220CE9" w:rsidRPr="00034979" w:rsidRDefault="00000000">
      <w:pPr>
        <w:jc w:val="both"/>
        <w:rPr>
          <w:rFonts w:ascii="Roboto Condensed" w:eastAsia="Roboto Condensed" w:hAnsi="Roboto Condensed" w:cs="Roboto Condensed"/>
        </w:rPr>
      </w:pPr>
      <w:r w:rsidRPr="00034979">
        <w:rPr>
          <w:rFonts w:ascii="Roboto Condensed" w:eastAsia="Roboto Condensed" w:hAnsi="Roboto Condensed" w:cs="Roboto Condensed"/>
          <w:b/>
          <w:bCs/>
        </w:rPr>
        <w:t xml:space="preserve">Madrid, </w:t>
      </w:r>
      <w:r w:rsidR="00990665" w:rsidRPr="00034979">
        <w:rPr>
          <w:rFonts w:ascii="Roboto Condensed" w:eastAsia="Roboto Condensed" w:hAnsi="Roboto Condensed" w:cs="Roboto Condensed"/>
          <w:b/>
          <w:bCs/>
        </w:rPr>
        <w:t>1</w:t>
      </w:r>
      <w:r w:rsidR="00341A7C">
        <w:rPr>
          <w:rFonts w:ascii="Roboto Condensed" w:eastAsia="Roboto Condensed" w:hAnsi="Roboto Condensed" w:cs="Roboto Condensed"/>
          <w:b/>
          <w:bCs/>
        </w:rPr>
        <w:t>9</w:t>
      </w:r>
      <w:r w:rsidRPr="00034979">
        <w:rPr>
          <w:rFonts w:ascii="Roboto Condensed" w:eastAsia="Roboto Condensed" w:hAnsi="Roboto Condensed" w:cs="Roboto Condensed"/>
          <w:b/>
          <w:bCs/>
        </w:rPr>
        <w:t xml:space="preserve"> de marzo, 2026</w:t>
      </w:r>
      <w:r w:rsidRPr="00034979">
        <w:rPr>
          <w:rFonts w:ascii="Roboto Condensed" w:eastAsia="Roboto Condensed" w:hAnsi="Roboto Condensed" w:cs="Roboto Condensed"/>
        </w:rPr>
        <w:t>. E</w:t>
      </w:r>
      <w:r w:rsidR="00990665" w:rsidRPr="00034979">
        <w:rPr>
          <w:rFonts w:ascii="Roboto Condensed" w:eastAsia="Roboto Condensed" w:hAnsi="Roboto Condensed" w:cs="Roboto Condensed"/>
        </w:rPr>
        <w:t>lT</w:t>
      </w:r>
      <w:r w:rsidRPr="00034979">
        <w:rPr>
          <w:rFonts w:ascii="Roboto Condensed" w:eastAsia="Roboto Condensed" w:hAnsi="Roboto Condensed" w:cs="Roboto Condensed"/>
        </w:rPr>
        <w:t>iempo.es-Pelmorex Corp., compañía líder en meteorología y soluciones</w:t>
      </w:r>
      <w:r w:rsidR="00990665" w:rsidRPr="00034979">
        <w:rPr>
          <w:rFonts w:ascii="Roboto Condensed" w:eastAsia="Roboto Condensed" w:hAnsi="Roboto Condensed" w:cs="Roboto Condensed"/>
        </w:rPr>
        <w:t xml:space="preserve"> </w:t>
      </w:r>
      <w:r w:rsidRPr="00034979">
        <w:rPr>
          <w:rFonts w:ascii="Roboto Condensed" w:eastAsia="Roboto Condensed" w:hAnsi="Roboto Condensed" w:cs="Roboto Condensed"/>
          <w:i/>
          <w:iCs/>
        </w:rPr>
        <w:t xml:space="preserve">data &amp; insights weather </w:t>
      </w:r>
      <w:r w:rsidRPr="00034979">
        <w:rPr>
          <w:rFonts w:ascii="Roboto Condensed" w:eastAsia="Roboto Condensed" w:hAnsi="Roboto Condensed" w:cs="Roboto Condensed"/>
        </w:rPr>
        <w:t xml:space="preserve">para empresas, agencias y marcas, continúa reforzando su equipo directivo con la incorporación de Santiago Oliete como nuevo </w:t>
      </w:r>
      <w:r w:rsidR="00990665" w:rsidRPr="00034979">
        <w:rPr>
          <w:rFonts w:ascii="Roboto Condensed" w:eastAsia="Roboto Condensed" w:hAnsi="Roboto Condensed" w:cs="Roboto Condensed"/>
        </w:rPr>
        <w:t>Director Comercial.</w:t>
      </w:r>
    </w:p>
    <w:p w14:paraId="0FBEF802" w14:textId="77777777" w:rsidR="00220CE9" w:rsidRPr="00034979" w:rsidRDefault="00220CE9">
      <w:pPr>
        <w:jc w:val="both"/>
        <w:rPr>
          <w:rFonts w:ascii="Roboto Condensed" w:eastAsia="Roboto Condensed" w:hAnsi="Roboto Condensed" w:cs="Roboto Condensed"/>
        </w:rPr>
      </w:pPr>
    </w:p>
    <w:p w14:paraId="2C3D3174" w14:textId="77777777" w:rsidR="00220CE9" w:rsidRPr="00034979" w:rsidRDefault="00000000">
      <w:pPr>
        <w:jc w:val="both"/>
        <w:rPr>
          <w:rFonts w:ascii="Roboto Condensed" w:eastAsia="Roboto Condensed" w:hAnsi="Roboto Condensed" w:cs="Roboto Condensed"/>
        </w:rPr>
      </w:pPr>
      <w:r w:rsidRPr="00034979">
        <w:rPr>
          <w:rFonts w:ascii="Roboto Condensed" w:eastAsia="Roboto Condensed" w:hAnsi="Roboto Condensed" w:cs="Roboto Condensed"/>
        </w:rPr>
        <w:t xml:space="preserve">Durante más de una década ha estado vinculado a Teads, donde ha ocupado distintos cargos de responsabilidad. Más recientemente, ejerció como VP de Publishers para EMEA y LATAM, liderando equipos internacionales y definiendo la estrategia comercial en ambas regiones tras la integración con Outbrain. </w:t>
      </w:r>
    </w:p>
    <w:p w14:paraId="429F08FB" w14:textId="77777777" w:rsidR="00220CE9" w:rsidRPr="00034979" w:rsidRDefault="00220CE9">
      <w:pPr>
        <w:jc w:val="both"/>
        <w:rPr>
          <w:rFonts w:ascii="Roboto Condensed" w:eastAsia="Roboto Condensed" w:hAnsi="Roboto Condensed" w:cs="Roboto Condensed"/>
        </w:rPr>
      </w:pPr>
    </w:p>
    <w:p w14:paraId="6A2856DA" w14:textId="77777777" w:rsidR="00220CE9" w:rsidRPr="00034979" w:rsidRDefault="00000000">
      <w:pPr>
        <w:jc w:val="both"/>
        <w:rPr>
          <w:rFonts w:ascii="Roboto Condensed" w:eastAsia="Roboto Condensed" w:hAnsi="Roboto Condensed" w:cs="Roboto Condensed"/>
        </w:rPr>
      </w:pPr>
      <w:r w:rsidRPr="00034979">
        <w:rPr>
          <w:rFonts w:ascii="Roboto Condensed" w:eastAsia="Roboto Condensed" w:hAnsi="Roboto Condensed" w:cs="Roboto Condensed"/>
        </w:rPr>
        <w:t>Previamente, fue Managing Director para España y Portugal, etapa en la que lanzó y consolidó la compañía en el mercado español, impulsando un crecimiento exponencial del negocio. En paralelo, desempeñó responsabilidades globales como SVP Supply, liderando la estrategia internacional de publishers y contribuyendo a la expansión de soluciones publicitarias innovadoras en múltiples mercados.</w:t>
      </w:r>
    </w:p>
    <w:p w14:paraId="2898E8F3" w14:textId="77777777" w:rsidR="00220CE9" w:rsidRPr="00034979" w:rsidRDefault="00220CE9">
      <w:pPr>
        <w:jc w:val="both"/>
        <w:rPr>
          <w:rFonts w:ascii="Roboto Condensed" w:eastAsia="Roboto Condensed" w:hAnsi="Roboto Condensed" w:cs="Roboto Condensed"/>
        </w:rPr>
      </w:pPr>
    </w:p>
    <w:p w14:paraId="0D2D8082" w14:textId="77777777" w:rsidR="00220CE9" w:rsidRPr="00034979" w:rsidRDefault="00000000">
      <w:pPr>
        <w:jc w:val="both"/>
        <w:rPr>
          <w:rFonts w:ascii="Roboto Condensed" w:eastAsia="Roboto Condensed" w:hAnsi="Roboto Condensed" w:cs="Roboto Condensed"/>
        </w:rPr>
      </w:pPr>
      <w:r w:rsidRPr="00034979">
        <w:rPr>
          <w:rFonts w:ascii="Roboto Condensed" w:eastAsia="Roboto Condensed" w:hAnsi="Roboto Condensed" w:cs="Roboto Condensed"/>
        </w:rPr>
        <w:t>Antes de su etapa en Teads, Oliete ocupó posiciones clave en compañías como Condé Nast, donde dirigió el área comercial digital para distintas cabeceras, y en Yahoo, donde lideró equipos de ventas en el entorno digital. Asimismo, formó parte de la junta directiva de IAB Spain, reforzando su vinculación con el desarrollo del ecosistema publicitario en España.</w:t>
      </w:r>
    </w:p>
    <w:p w14:paraId="25A7A09E" w14:textId="77777777" w:rsidR="00220CE9" w:rsidRPr="00034979" w:rsidRDefault="00220CE9">
      <w:pPr>
        <w:jc w:val="both"/>
        <w:rPr>
          <w:rFonts w:ascii="Roboto Condensed" w:eastAsia="Roboto Condensed" w:hAnsi="Roboto Condensed" w:cs="Roboto Condensed"/>
        </w:rPr>
      </w:pPr>
    </w:p>
    <w:p w14:paraId="2AC99961" w14:textId="77777777" w:rsidR="00220CE9" w:rsidRPr="00034979" w:rsidRDefault="00000000">
      <w:pPr>
        <w:jc w:val="both"/>
        <w:rPr>
          <w:rFonts w:ascii="Roboto Condensed" w:eastAsia="Roboto Condensed" w:hAnsi="Roboto Condensed" w:cs="Roboto Condensed"/>
        </w:rPr>
      </w:pPr>
      <w:r w:rsidRPr="00034979">
        <w:rPr>
          <w:rFonts w:ascii="Roboto Condensed" w:eastAsia="Roboto Condensed" w:hAnsi="Roboto Condensed" w:cs="Roboto Condensed"/>
        </w:rPr>
        <w:t xml:space="preserve">Desde su nueva posición, Oliete asume la responsabilidad de liderar la estrategia comercial de ElTiempo.es en un momento clave para la compañía, marcado por la evolución del mercado hacia modelos cada vez más </w:t>
      </w:r>
      <w:r w:rsidRPr="00034979">
        <w:rPr>
          <w:rFonts w:ascii="Roboto Condensed" w:eastAsia="Roboto Condensed" w:hAnsi="Roboto Condensed" w:cs="Roboto Condensed"/>
          <w:i/>
          <w:iCs/>
        </w:rPr>
        <w:t>data-driven</w:t>
      </w:r>
      <w:r w:rsidRPr="00034979">
        <w:rPr>
          <w:rFonts w:ascii="Roboto Condensed" w:eastAsia="Roboto Condensed" w:hAnsi="Roboto Condensed" w:cs="Roboto Condensed"/>
        </w:rPr>
        <w:t xml:space="preserve"> y por la creciente relevancia del contexto en las estrategias de comunicación de las marcas.</w:t>
      </w:r>
    </w:p>
    <w:p w14:paraId="130DD8C3" w14:textId="77777777" w:rsidR="00220CE9" w:rsidRPr="00034979" w:rsidRDefault="00220CE9">
      <w:pPr>
        <w:jc w:val="both"/>
        <w:rPr>
          <w:rFonts w:ascii="Roboto Condensed" w:eastAsia="Roboto Condensed" w:hAnsi="Roboto Condensed" w:cs="Roboto Condensed"/>
        </w:rPr>
      </w:pPr>
    </w:p>
    <w:p w14:paraId="15415F00" w14:textId="77777777" w:rsidR="00220CE9" w:rsidRPr="00034979" w:rsidRDefault="00000000">
      <w:pPr>
        <w:jc w:val="both"/>
        <w:rPr>
          <w:rFonts w:ascii="Roboto Condensed" w:eastAsia="Roboto Condensed" w:hAnsi="Roboto Condensed" w:cs="Roboto Condensed"/>
          <w:b/>
          <w:bCs/>
        </w:rPr>
      </w:pPr>
      <w:r w:rsidRPr="00034979">
        <w:rPr>
          <w:rFonts w:ascii="Roboto Condensed" w:eastAsia="Roboto Condensed" w:hAnsi="Roboto Condensed" w:cs="Roboto Condensed"/>
        </w:rPr>
        <w:t>“</w:t>
      </w:r>
      <w:r w:rsidRPr="00034979">
        <w:rPr>
          <w:rFonts w:ascii="Roboto Condensed" w:eastAsia="Roboto Condensed" w:hAnsi="Roboto Condensed" w:cs="Roboto Condensed"/>
          <w:i/>
          <w:iCs/>
        </w:rPr>
        <w:t>Santiago aporta una combinación poco común de experiencia, visión estratégica y liderazgo comercial. Tras un proceso muy riguroso</w:t>
      </w:r>
      <w:r w:rsidR="00990665" w:rsidRPr="00034979">
        <w:t>,</w:t>
      </w:r>
      <w:r w:rsidRPr="00034979">
        <w:rPr>
          <w:rFonts w:ascii="Roboto Condensed" w:eastAsia="Roboto Condensed" w:hAnsi="Roboto Condensed" w:cs="Roboto Condensed"/>
          <w:i/>
          <w:iCs/>
        </w:rPr>
        <w:t xml:space="preserve"> tuvimos claro que era la persona adecuada para impulsar nuestra siguiente etapa de crecimiento en el mercado español</w:t>
      </w:r>
      <w:r w:rsidR="00990665" w:rsidRPr="00034979">
        <w:rPr>
          <w:rFonts w:ascii="Roboto Condensed" w:eastAsia="Roboto Condensed" w:hAnsi="Roboto Condensed" w:cs="Roboto Condensed"/>
          <w:i/>
          <w:iCs/>
        </w:rPr>
        <w:t>.</w:t>
      </w:r>
      <w:r w:rsidRPr="00034979">
        <w:rPr>
          <w:rFonts w:ascii="Roboto Condensed" w:eastAsia="Roboto Condensed" w:hAnsi="Roboto Condensed" w:cs="Roboto Condensed"/>
        </w:rPr>
        <w:t>”, señala</w:t>
      </w:r>
      <w:r w:rsidRPr="00034979">
        <w:t xml:space="preserve"> </w:t>
      </w:r>
      <w:r w:rsidRPr="00034979">
        <w:rPr>
          <w:rFonts w:ascii="Roboto Condensed" w:eastAsia="Roboto Condensed" w:hAnsi="Roboto Condensed" w:cs="Roboto Condensed"/>
          <w:b/>
          <w:bCs/>
        </w:rPr>
        <w:t>Simon Jennings, CRO de Pelmorex Corp.</w:t>
      </w:r>
    </w:p>
    <w:p w14:paraId="07E63249" w14:textId="77777777" w:rsidR="00220CE9" w:rsidRPr="00034979" w:rsidRDefault="00220CE9">
      <w:pPr>
        <w:jc w:val="both"/>
        <w:rPr>
          <w:rFonts w:ascii="Roboto Condensed" w:eastAsia="Roboto Condensed" w:hAnsi="Roboto Condensed" w:cs="Roboto Condensed"/>
          <w:b/>
          <w:bCs/>
        </w:rPr>
      </w:pPr>
    </w:p>
    <w:p w14:paraId="2523BF3D" w14:textId="77777777" w:rsidR="00220CE9" w:rsidRPr="00034979" w:rsidRDefault="00000000">
      <w:pPr>
        <w:jc w:val="both"/>
        <w:rPr>
          <w:rFonts w:ascii="Roboto Condensed" w:eastAsia="Roboto Condensed" w:hAnsi="Roboto Condensed" w:cs="Roboto Condensed"/>
          <w:i/>
          <w:iCs/>
        </w:rPr>
      </w:pPr>
      <w:r w:rsidRPr="00034979">
        <w:rPr>
          <w:rFonts w:ascii="Roboto Condensed" w:eastAsia="Roboto Condensed" w:hAnsi="Roboto Condensed" w:cs="Roboto Condensed"/>
        </w:rPr>
        <w:t>En declaraciones de</w:t>
      </w:r>
      <w:r w:rsidRPr="00034979">
        <w:rPr>
          <w:rFonts w:ascii="Roboto Condensed" w:eastAsia="Roboto Condensed" w:hAnsi="Roboto Condensed" w:cs="Roboto Condensed"/>
          <w:b/>
          <w:bCs/>
        </w:rPr>
        <w:t xml:space="preserve"> Santiago Oliete</w:t>
      </w:r>
      <w:r w:rsidRPr="00034979">
        <w:rPr>
          <w:rFonts w:ascii="Roboto Condensed" w:eastAsia="Roboto Condensed" w:hAnsi="Roboto Condensed" w:cs="Roboto Condensed"/>
        </w:rPr>
        <w:t>, “</w:t>
      </w:r>
      <w:r w:rsidRPr="00034979">
        <w:rPr>
          <w:rFonts w:ascii="Roboto Condensed" w:eastAsia="Roboto Condensed" w:hAnsi="Roboto Condensed" w:cs="Roboto Condensed"/>
          <w:i/>
          <w:iCs/>
        </w:rPr>
        <w:t>Asumo esta nueva etapa en ElTiempo.es con gran entusiasmo. El valor diferencial de la data weather y el conocimiento profundo de una audiencia de más de 14 millones de usuarios únicos al mes nos ofrecen una plataforma inigualable para la innovación publicitaria. Mi objetivo es consolidar a la compañía como el partner estratégico clave para anunciantes y agencias que buscan soluciones data-driven y de contextualización efectivas en el mercado español.</w:t>
      </w:r>
      <w:r w:rsidRPr="00034979">
        <w:rPr>
          <w:rFonts w:ascii="Roboto" w:eastAsia="Roboto" w:hAnsi="Roboto" w:cs="Roboto"/>
          <w:color w:val="1F1F1F"/>
        </w:rPr>
        <w:t>”</w:t>
      </w:r>
    </w:p>
    <w:p w14:paraId="676C3AC9" w14:textId="77777777" w:rsidR="00220CE9" w:rsidRPr="00034979" w:rsidRDefault="00220CE9">
      <w:pPr>
        <w:jc w:val="both"/>
        <w:rPr>
          <w:rFonts w:ascii="Roboto Condensed" w:eastAsia="Roboto Condensed" w:hAnsi="Roboto Condensed" w:cs="Roboto Condensed"/>
        </w:rPr>
      </w:pPr>
    </w:p>
    <w:p w14:paraId="3E1810A1" w14:textId="77777777" w:rsidR="00CC37FE" w:rsidRDefault="00CC37FE">
      <w:pPr>
        <w:jc w:val="both"/>
        <w:rPr>
          <w:rFonts w:ascii="Roboto Condensed" w:eastAsia="Roboto Condensed" w:hAnsi="Roboto Condensed" w:cs="Roboto Condensed"/>
        </w:rPr>
      </w:pPr>
    </w:p>
    <w:p w14:paraId="3C42C1A3" w14:textId="77777777" w:rsidR="00CC37FE" w:rsidRDefault="00CC37FE">
      <w:pPr>
        <w:jc w:val="both"/>
        <w:rPr>
          <w:rFonts w:ascii="Roboto Condensed" w:eastAsia="Roboto Condensed" w:hAnsi="Roboto Condensed" w:cs="Roboto Condensed"/>
        </w:rPr>
      </w:pPr>
    </w:p>
    <w:p w14:paraId="680B5930" w14:textId="77777777" w:rsidR="00220CE9" w:rsidRPr="00034979" w:rsidRDefault="00000000">
      <w:pPr>
        <w:jc w:val="both"/>
        <w:rPr>
          <w:rFonts w:ascii="Roboto Condensed" w:eastAsia="Roboto Condensed" w:hAnsi="Roboto Condensed" w:cs="Roboto Condensed"/>
        </w:rPr>
      </w:pPr>
      <w:r w:rsidRPr="00034979">
        <w:rPr>
          <w:rFonts w:ascii="Roboto Condensed" w:eastAsia="Roboto Condensed" w:hAnsi="Roboto Condensed" w:cs="Roboto Condensed"/>
        </w:rPr>
        <w:t>Su incorporación responde a la apuesta de la compañía por seguir fortaleciendo su posicionamiento como partner estratégico para anunciantes y agencias, apoyándose en el valor diferencial de la data meteorológica, la innovación publicitaria y el conocimiento del usuario.</w:t>
      </w:r>
    </w:p>
    <w:p w14:paraId="16697183" w14:textId="77777777" w:rsidR="00220CE9" w:rsidRDefault="00220CE9">
      <w:pPr>
        <w:jc w:val="both"/>
        <w:rPr>
          <w:rFonts w:ascii="Roboto Condensed" w:eastAsia="Roboto Condensed" w:hAnsi="Roboto Condensed" w:cs="Roboto Condensed"/>
        </w:rPr>
      </w:pPr>
    </w:p>
    <w:p w14:paraId="59FEA673" w14:textId="68C12FC7" w:rsidR="005F2D11" w:rsidRPr="005F2D11" w:rsidRDefault="005F2D11" w:rsidP="005F2D11">
      <w:pPr>
        <w:jc w:val="both"/>
        <w:rPr>
          <w:rFonts w:ascii="Roboto Condensed" w:eastAsia="Roboto Condensed" w:hAnsi="Roboto Condensed" w:cs="Roboto Condensed"/>
          <w:lang w:val="es-ES"/>
        </w:rPr>
      </w:pPr>
      <w:r w:rsidRPr="005F2D11">
        <w:rPr>
          <w:rFonts w:ascii="Roboto Condensed" w:eastAsia="Roboto Condensed" w:hAnsi="Roboto Condensed" w:cs="Roboto Condensed"/>
          <w:lang w:val="es-ES"/>
        </w:rPr>
        <w:br/>
      </w:r>
    </w:p>
    <w:p w14:paraId="19446245" w14:textId="77777777" w:rsidR="005F2D11" w:rsidRPr="00FB76A2" w:rsidRDefault="005F2D11" w:rsidP="005F2D11">
      <w:pPr>
        <w:jc w:val="both"/>
        <w:rPr>
          <w:rFonts w:ascii="Roboto Condensed" w:eastAsia="Roboto Condensed" w:hAnsi="Roboto Condensed" w:cs="Roboto Condensed"/>
          <w:color w:val="4B4B4B"/>
          <w:sz w:val="20"/>
          <w:szCs w:val="20"/>
          <w:lang w:val="es-ES"/>
        </w:rPr>
      </w:pPr>
      <w:r w:rsidRPr="00FB76A2">
        <w:rPr>
          <w:rFonts w:ascii="Roboto Condensed" w:eastAsia="Roboto Condensed" w:hAnsi="Roboto Condensed" w:cs="Roboto Condensed"/>
          <w:b/>
          <w:bCs/>
          <w:color w:val="4B4B4B"/>
          <w:sz w:val="20"/>
          <w:szCs w:val="20"/>
          <w:lang w:val="es-ES"/>
        </w:rPr>
        <w:t xml:space="preserve">Acerca de </w:t>
      </w:r>
      <w:hyperlink r:id="rId8" w:history="1">
        <w:r w:rsidRPr="00FB76A2">
          <w:rPr>
            <w:rStyle w:val="Hipervnculo"/>
            <w:rFonts w:ascii="Roboto Condensed" w:eastAsia="Roboto Condensed" w:hAnsi="Roboto Condensed" w:cs="Roboto Condensed"/>
            <w:b/>
            <w:bCs/>
            <w:color w:val="4B4B4B"/>
            <w:sz w:val="20"/>
            <w:szCs w:val="20"/>
            <w:lang w:val="es-ES"/>
          </w:rPr>
          <w:t>eltiempo.es</w:t>
        </w:r>
      </w:hyperlink>
    </w:p>
    <w:p w14:paraId="6F7AB865" w14:textId="5652D66F" w:rsidR="005F2D11" w:rsidRPr="00FB76A2" w:rsidRDefault="005F2D11" w:rsidP="005F2D11">
      <w:pPr>
        <w:jc w:val="both"/>
        <w:rPr>
          <w:rFonts w:ascii="Roboto Condensed" w:eastAsia="Roboto Condensed" w:hAnsi="Roboto Condensed" w:cs="Roboto Condensed"/>
          <w:color w:val="4B4B4B"/>
          <w:sz w:val="20"/>
          <w:szCs w:val="20"/>
          <w:lang w:val="es-ES"/>
        </w:rPr>
      </w:pPr>
    </w:p>
    <w:p w14:paraId="5200F7E5" w14:textId="77777777" w:rsidR="005F2D11" w:rsidRPr="00FB76A2" w:rsidRDefault="005F2D11" w:rsidP="005F2D11">
      <w:pPr>
        <w:jc w:val="both"/>
        <w:rPr>
          <w:rFonts w:ascii="Roboto Condensed" w:eastAsia="Roboto Condensed" w:hAnsi="Roboto Condensed" w:cs="Roboto Condensed"/>
          <w:color w:val="4B4B4B"/>
          <w:sz w:val="20"/>
          <w:szCs w:val="20"/>
          <w:lang w:val="es-ES"/>
        </w:rPr>
      </w:pPr>
      <w:r w:rsidRPr="00FB76A2">
        <w:rPr>
          <w:rFonts w:ascii="Roboto Condensed" w:eastAsia="Roboto Condensed" w:hAnsi="Roboto Condensed" w:cs="Roboto Condensed"/>
          <w:color w:val="4B4B4B"/>
          <w:sz w:val="20"/>
          <w:szCs w:val="20"/>
          <w:lang w:val="es-ES"/>
        </w:rPr>
        <w:t xml:space="preserve">Con más de 14 millones de usuarios únicos al mes, </w:t>
      </w:r>
      <w:hyperlink r:id="rId9" w:history="1">
        <w:r w:rsidRPr="00FB76A2">
          <w:rPr>
            <w:rStyle w:val="Hipervnculo"/>
            <w:rFonts w:ascii="Roboto Condensed" w:eastAsia="Roboto Condensed" w:hAnsi="Roboto Condensed" w:cs="Roboto Condensed"/>
            <w:color w:val="4B4B4B"/>
            <w:sz w:val="20"/>
            <w:szCs w:val="20"/>
            <w:lang w:val="es-ES"/>
          </w:rPr>
          <w:t>eltiempo.es</w:t>
        </w:r>
      </w:hyperlink>
      <w:r w:rsidRPr="00FB76A2">
        <w:rPr>
          <w:rFonts w:ascii="Roboto Condensed" w:eastAsia="Roboto Condensed" w:hAnsi="Roboto Condensed" w:cs="Roboto Condensed"/>
          <w:color w:val="4B4B4B"/>
          <w:sz w:val="20"/>
          <w:szCs w:val="20"/>
          <w:lang w:val="es-ES"/>
        </w:rPr>
        <w:t xml:space="preserve"> es el soporte digital de información meteorológica líder en España, ofreciendo predicciones para más de 25.000 localidades españolas y 500.000 en el mundo y facilitando el acceso a la información meteorológica en cualquier momento y lugar a través de su web y aplicaciones móviles.</w:t>
      </w:r>
    </w:p>
    <w:p w14:paraId="0A32FA1D" w14:textId="77777777" w:rsidR="005F2D11" w:rsidRPr="00FB76A2" w:rsidRDefault="005F2D11" w:rsidP="005F2D11">
      <w:pPr>
        <w:jc w:val="both"/>
        <w:rPr>
          <w:rFonts w:ascii="Roboto Condensed" w:eastAsia="Roboto Condensed" w:hAnsi="Roboto Condensed" w:cs="Roboto Condensed"/>
          <w:color w:val="4B4B4B"/>
          <w:sz w:val="20"/>
          <w:szCs w:val="20"/>
          <w:lang w:val="es-ES"/>
        </w:rPr>
      </w:pPr>
      <w:r w:rsidRPr="00FB76A2">
        <w:rPr>
          <w:rFonts w:ascii="Roboto Condensed" w:eastAsia="Roboto Condensed" w:hAnsi="Roboto Condensed" w:cs="Roboto Condensed"/>
          <w:color w:val="4B4B4B"/>
          <w:sz w:val="20"/>
          <w:szCs w:val="20"/>
          <w:lang w:val="es-ES"/>
        </w:rPr>
        <w:br/>
        <w:t>Su liderazgo se debe a la fiabilidad y precisión de sus datos de fuentes internacionales y nacionales, además de a su servicio de geolocalización y actualización constante de sus pronósticos y contenidos disponibles en 9 idiomas. Un reciente análisis interno, en el que se han comparado desviaciones del pronóstico frente al dato real, posiciona a ElTiempo.es como el servicio meteorológico más fiable para indicadores como precipitaciones y temperaturas máximas/mínimas, de los servicios analizados.</w:t>
      </w:r>
    </w:p>
    <w:p w14:paraId="60B1EFEB" w14:textId="77777777" w:rsidR="005F2D11" w:rsidRPr="00FB76A2" w:rsidRDefault="005F2D11" w:rsidP="005F2D11">
      <w:pPr>
        <w:jc w:val="both"/>
        <w:rPr>
          <w:rFonts w:ascii="Roboto Condensed" w:eastAsia="Roboto Condensed" w:hAnsi="Roboto Condensed" w:cs="Roboto Condensed"/>
          <w:color w:val="4B4B4B"/>
          <w:sz w:val="20"/>
          <w:szCs w:val="20"/>
          <w:lang w:val="es-ES"/>
        </w:rPr>
      </w:pPr>
      <w:r w:rsidRPr="00FB76A2">
        <w:rPr>
          <w:rFonts w:ascii="Roboto Condensed" w:eastAsia="Roboto Condensed" w:hAnsi="Roboto Condensed" w:cs="Roboto Condensed"/>
          <w:color w:val="4B4B4B"/>
          <w:sz w:val="20"/>
          <w:szCs w:val="20"/>
          <w:lang w:val="es-ES"/>
        </w:rPr>
        <w:br/>
        <w:t>Además de los servicios de pronóstico por hora 14 días, alertas meteorológicas y su amplia oferta de mapas meteorológicos, Eltiempo.es ofrece información sobre los índices de calidad del aire, niveles polínicos y de actividad gripal. Dentro de su cobertura geográfica Eltiempo.es ofrece información específica para estaciones de esquí, playas, costas, puntos costeros y otros puntos de interés como campos de golf o aeropuertos.</w:t>
      </w:r>
    </w:p>
    <w:p w14:paraId="1FEF6AD3" w14:textId="77777777" w:rsidR="005F2D11" w:rsidRPr="005F2D11" w:rsidRDefault="005F2D11">
      <w:pPr>
        <w:jc w:val="both"/>
        <w:rPr>
          <w:rFonts w:ascii="Roboto Condensed" w:eastAsia="Roboto Condensed" w:hAnsi="Roboto Condensed" w:cs="Roboto Condensed"/>
          <w:sz w:val="20"/>
          <w:szCs w:val="20"/>
        </w:rPr>
      </w:pPr>
    </w:p>
    <w:p w14:paraId="663477B8" w14:textId="77777777" w:rsidR="00220CE9" w:rsidRDefault="00220CE9">
      <w:pPr>
        <w:spacing w:line="240" w:lineRule="auto"/>
        <w:jc w:val="both"/>
        <w:rPr>
          <w:rFonts w:ascii="Montserrat" w:eastAsia="Montserrat" w:hAnsi="Montserrat" w:cs="Montserrat"/>
        </w:rPr>
      </w:pPr>
    </w:p>
    <w:p w14:paraId="05E1B27A" w14:textId="77777777" w:rsidR="00220CE9" w:rsidRPr="00034979" w:rsidRDefault="00000000">
      <w:pPr>
        <w:widowControl w:val="0"/>
        <w:spacing w:line="240" w:lineRule="auto"/>
        <w:jc w:val="both"/>
        <w:rPr>
          <w:rFonts w:ascii="Roboto Condensed" w:eastAsia="Roboto Condensed" w:hAnsi="Roboto Condensed" w:cs="Roboto Condensed"/>
          <w:b/>
          <w:bCs/>
          <w:sz w:val="20"/>
          <w:szCs w:val="20"/>
        </w:rPr>
      </w:pPr>
      <w:r w:rsidRPr="00034979">
        <w:rPr>
          <w:rFonts w:ascii="Roboto Condensed" w:eastAsia="Roboto Condensed" w:hAnsi="Roboto Condensed" w:cs="Roboto Condensed"/>
          <w:b/>
          <w:bCs/>
          <w:sz w:val="20"/>
          <w:szCs w:val="20"/>
        </w:rPr>
        <w:t>Contacto de Prensa</w:t>
      </w:r>
    </w:p>
    <w:p w14:paraId="3E88A3A0" w14:textId="77777777" w:rsidR="00220CE9" w:rsidRPr="00034979" w:rsidRDefault="00220CE9">
      <w:pPr>
        <w:widowControl w:val="0"/>
        <w:spacing w:line="240" w:lineRule="auto"/>
        <w:jc w:val="both"/>
        <w:rPr>
          <w:rFonts w:ascii="Roboto Condensed" w:eastAsia="Roboto Condensed" w:hAnsi="Roboto Condensed" w:cs="Roboto Condensed"/>
          <w:sz w:val="20"/>
          <w:szCs w:val="20"/>
        </w:rPr>
      </w:pPr>
    </w:p>
    <w:p w14:paraId="1AF9F889" w14:textId="77777777" w:rsidR="00220CE9" w:rsidRPr="00034979" w:rsidRDefault="00000000">
      <w:pPr>
        <w:spacing w:line="240" w:lineRule="auto"/>
        <w:jc w:val="both"/>
        <w:rPr>
          <w:rFonts w:ascii="Roboto Condensed" w:eastAsia="Roboto Condensed" w:hAnsi="Roboto Condensed" w:cs="Roboto Condensed"/>
          <w:sz w:val="20"/>
          <w:szCs w:val="20"/>
        </w:rPr>
      </w:pPr>
      <w:r w:rsidRPr="00034979">
        <w:rPr>
          <w:rFonts w:ascii="Roboto Condensed" w:eastAsia="Roboto Condensed" w:hAnsi="Roboto Condensed" w:cs="Roboto Condensed"/>
          <w:sz w:val="20"/>
          <w:szCs w:val="20"/>
        </w:rPr>
        <w:t>Beatriz Chapaprieta</w:t>
      </w:r>
    </w:p>
    <w:p w14:paraId="02C05738" w14:textId="77777777" w:rsidR="00220CE9" w:rsidRPr="00034979" w:rsidRDefault="00000000">
      <w:pPr>
        <w:spacing w:line="240" w:lineRule="auto"/>
        <w:jc w:val="both"/>
        <w:rPr>
          <w:rFonts w:ascii="Roboto Condensed" w:eastAsia="Roboto Condensed" w:hAnsi="Roboto Condensed" w:cs="Roboto Condensed"/>
          <w:sz w:val="20"/>
          <w:szCs w:val="20"/>
        </w:rPr>
      </w:pPr>
      <w:r w:rsidRPr="00034979">
        <w:rPr>
          <w:rFonts w:ascii="Roboto Condensed" w:eastAsia="Roboto Condensed" w:hAnsi="Roboto Condensed" w:cs="Roboto Condensed"/>
          <w:sz w:val="20"/>
          <w:szCs w:val="20"/>
        </w:rPr>
        <w:t>+34 667 30 66 24</w:t>
      </w:r>
    </w:p>
    <w:p w14:paraId="27DEC2B5" w14:textId="77777777" w:rsidR="00220CE9" w:rsidRPr="00034979" w:rsidRDefault="00220CE9">
      <w:pPr>
        <w:spacing w:line="240" w:lineRule="auto"/>
        <w:jc w:val="both"/>
        <w:rPr>
          <w:rFonts w:ascii="Roboto Condensed" w:eastAsia="Roboto Condensed" w:hAnsi="Roboto Condensed" w:cs="Roboto Condensed"/>
          <w:sz w:val="20"/>
          <w:szCs w:val="20"/>
        </w:rPr>
      </w:pPr>
      <w:hyperlink r:id="rId10" w:history="1">
        <w:r w:rsidRPr="00034979">
          <w:rPr>
            <w:rFonts w:ascii="Roboto Condensed" w:eastAsia="Roboto Condensed" w:hAnsi="Roboto Condensed" w:cs="Roboto Condensed"/>
            <w:sz w:val="20"/>
            <w:szCs w:val="20"/>
          </w:rPr>
          <w:t>bchapaprieta@odcomunico.com</w:t>
        </w:r>
      </w:hyperlink>
    </w:p>
    <w:p w14:paraId="27E0588C" w14:textId="77777777" w:rsidR="00220CE9" w:rsidRDefault="00220CE9">
      <w:pPr>
        <w:spacing w:after="200"/>
        <w:jc w:val="both"/>
        <w:rPr>
          <w:rFonts w:ascii="Roboto Condensed" w:eastAsia="Roboto Condensed" w:hAnsi="Roboto Condensed" w:cs="Roboto Condensed"/>
        </w:rPr>
      </w:pPr>
    </w:p>
    <w:sectPr w:rsidR="00220CE9">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DC311" w14:textId="77777777" w:rsidR="00F810C8" w:rsidRDefault="00F810C8">
      <w:pPr>
        <w:spacing w:line="240" w:lineRule="auto"/>
      </w:pPr>
      <w:r>
        <w:separator/>
      </w:r>
    </w:p>
  </w:endnote>
  <w:endnote w:type="continuationSeparator" w:id="0">
    <w:p w14:paraId="5F7DB212" w14:textId="77777777" w:rsidR="00F810C8" w:rsidRDefault="00F810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B210451-28DA-4D3E-8D49-966F2B0DF1D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Condensed">
    <w:charset w:val="00"/>
    <w:family w:val="auto"/>
    <w:pitch w:val="variable"/>
    <w:sig w:usb0="E0000AFF" w:usb1="5000217F" w:usb2="00000021" w:usb3="00000000" w:csb0="0000019F" w:csb1="00000000"/>
    <w:embedRegular r:id="rId2" w:fontKey="{05A09C2D-A74E-476D-BCB8-68E2B6A645F2}"/>
    <w:embedBold r:id="rId3" w:fontKey="{3FCE02C7-CAC7-4F31-86DC-A06C9AD80783}"/>
    <w:embedItalic r:id="rId4" w:fontKey="{5646C1E8-2BFB-4D24-8725-0F08702275F1}"/>
  </w:font>
  <w:font w:name="Roboto">
    <w:charset w:val="00"/>
    <w:family w:val="auto"/>
    <w:pitch w:val="variable"/>
    <w:sig w:usb0="E0000AFF" w:usb1="5000217F" w:usb2="00000021" w:usb3="00000000" w:csb0="0000019F" w:csb1="00000000"/>
    <w:embedRegular r:id="rId5" w:fontKey="{35F6583B-C4F0-4156-90B8-A2FC6D7D41E6}"/>
  </w:font>
  <w:font w:name="Montserrat">
    <w:charset w:val="00"/>
    <w:family w:val="auto"/>
    <w:pitch w:val="variable"/>
    <w:sig w:usb0="2000020F" w:usb1="00000003" w:usb2="00000000" w:usb3="00000000" w:csb0="00000197" w:csb1="00000000"/>
    <w:embedRegular r:id="rId6" w:fontKey="{AE0F333F-79C2-4B9B-9F03-982560EC7A03}"/>
  </w:font>
  <w:font w:name="Calibri">
    <w:panose1 w:val="020F0502020204030204"/>
    <w:charset w:val="00"/>
    <w:family w:val="swiss"/>
    <w:pitch w:val="variable"/>
    <w:sig w:usb0="E4002EFF" w:usb1="C000247B" w:usb2="00000009" w:usb3="00000000" w:csb0="000001FF" w:csb1="00000000"/>
    <w:embedRegular r:id="rId7" w:fontKey="{1FE3C17F-34DB-48EA-AE73-8476FD5AB12D}"/>
  </w:font>
  <w:font w:name="Cambria">
    <w:panose1 w:val="02040503050406030204"/>
    <w:charset w:val="00"/>
    <w:family w:val="roman"/>
    <w:pitch w:val="variable"/>
    <w:sig w:usb0="E00006FF" w:usb1="420024FF" w:usb2="02000000" w:usb3="00000000" w:csb0="0000019F" w:csb1="00000000"/>
    <w:embedRegular r:id="rId8" w:fontKey="{FB8B2615-B404-42F8-8270-BE8B158795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C2B6F" w14:textId="77777777" w:rsidR="00F810C8" w:rsidRDefault="00F810C8">
      <w:pPr>
        <w:spacing w:line="240" w:lineRule="auto"/>
      </w:pPr>
      <w:r>
        <w:separator/>
      </w:r>
    </w:p>
  </w:footnote>
  <w:footnote w:type="continuationSeparator" w:id="0">
    <w:p w14:paraId="574ABF84" w14:textId="77777777" w:rsidR="00F810C8" w:rsidRDefault="00F810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00"/>
      <w:id w:val="-1801057929"/>
    </w:sdtPr>
    <w:sdtContent>
      <w:p w14:paraId="113FF1D3" w14:textId="77777777" w:rsidR="00220CE9" w:rsidRDefault="00000000">
        <w:sdt>
          <w:sdtPr>
            <w:tag w:val="goog_rdk_92"/>
            <w:id w:val="1905589431"/>
          </w:sdtPr>
          <w:sdtContent>
            <w:sdt>
              <w:sdtPr>
                <w:tag w:val="goog_rdk_93"/>
                <w:id w:val="945786477"/>
              </w:sdtPr>
              <w:sdtContent/>
            </w:sdt>
            <w:sdt>
              <w:sdtPr>
                <w:tag w:val="goog_rdk_94"/>
                <w:id w:val="2032436203"/>
              </w:sdtPr>
              <w:sdtContent/>
            </w:sdt>
            <w:sdt>
              <w:sdtPr>
                <w:tag w:val="goog_rdk_95"/>
                <w:id w:val="-70993471"/>
              </w:sdtPr>
              <w:sdtContent/>
            </w:sdt>
            <w:sdt>
              <w:sdtPr>
                <w:tag w:val="goog_rdk_96"/>
                <w:id w:val="-606075125"/>
              </w:sdtPr>
              <w:sdtContent/>
            </w:sdt>
            <w:r w:rsidRPr="00990665">
              <w:rPr>
                <w:noProof/>
              </w:rPr>
              <w:drawing>
                <wp:anchor distT="114300" distB="114300" distL="114300" distR="114300" simplePos="0" relativeHeight="251658240" behindDoc="0" locked="0" layoutInCell="1" hidden="0" allowOverlap="1" wp14:anchorId="3F50FED9" wp14:editId="214DA68C">
                  <wp:simplePos x="0" y="0"/>
                  <wp:positionH relativeFrom="page">
                    <wp:posOffset>5648325</wp:posOffset>
                  </wp:positionH>
                  <wp:positionV relativeFrom="page">
                    <wp:posOffset>276225</wp:posOffset>
                  </wp:positionV>
                  <wp:extent cx="1888369" cy="361950"/>
                  <wp:effectExtent l="0" t="0" r="0"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2091"/>
                          <a:stretch>
                            <a:fillRect/>
                          </a:stretch>
                        </pic:blipFill>
                        <pic:spPr>
                          <a:xfrm>
                            <a:off x="0" y="0"/>
                            <a:ext cx="1888369" cy="361950"/>
                          </a:xfrm>
                          <a:prstGeom prst="rect">
                            <a:avLst/>
                          </a:prstGeom>
                          <a:ln/>
                        </pic:spPr>
                      </pic:pic>
                    </a:graphicData>
                  </a:graphic>
                </wp:anchor>
              </w:drawing>
            </w:r>
          </w:sdtContent>
        </w:sdt>
        <w:sdt>
          <w:sdtPr>
            <w:tag w:val="goog_rdk_97"/>
            <w:id w:val="1657232889"/>
            <w:showingPlcHdr/>
          </w:sdtPr>
          <w:sdtContent>
            <w:r w:rsidR="00990665">
              <w:t xml:space="preserve">     </w:t>
            </w:r>
          </w:sdtContent>
        </w:sdt>
        <w:sdt>
          <w:sdtPr>
            <w:tag w:val="goog_rdk_98"/>
            <w:id w:val="617445622"/>
          </w:sdtPr>
          <w:sdtContent>
            <w:r>
              <w:t xml:space="preserve">                  </w:t>
            </w:r>
          </w:sdtContent>
        </w:sdt>
        <w:sdt>
          <w:sdtPr>
            <w:tag w:val="goog_rdk_99"/>
            <w:id w:val="1313421512"/>
          </w:sdtPr>
          <w:sdtContent/>
        </w:sdt>
        <w:r>
          <w:rPr>
            <w:noProof/>
          </w:rPr>
          <w:drawing>
            <wp:anchor distT="0" distB="0" distL="0" distR="0" simplePos="0" relativeHeight="251660288" behindDoc="1" locked="0" layoutInCell="1" hidden="0" allowOverlap="1" wp14:anchorId="3AFB08EC" wp14:editId="4B922B30">
              <wp:simplePos x="0" y="0"/>
              <wp:positionH relativeFrom="column">
                <wp:posOffset>-361945</wp:posOffset>
              </wp:positionH>
              <wp:positionV relativeFrom="paragraph">
                <wp:posOffset>-266696</wp:posOffset>
              </wp:positionV>
              <wp:extent cx="1291095" cy="528638"/>
              <wp:effectExtent l="0" t="0" r="0" b="0"/>
              <wp:wrapNone/>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91095" cy="528638"/>
                      </a:xfrm>
                      <a:prstGeom prst="rect">
                        <a:avLst/>
                      </a:prstGeom>
                      <a:ln/>
                    </pic:spPr>
                  </pic:pic>
                </a:graphicData>
              </a:graphic>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3A9E"/>
    <w:multiLevelType w:val="multilevel"/>
    <w:tmpl w:val="E446E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0563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CE9"/>
    <w:rsid w:val="00034979"/>
    <w:rsid w:val="000515A4"/>
    <w:rsid w:val="00220CE9"/>
    <w:rsid w:val="00341A7C"/>
    <w:rsid w:val="00460511"/>
    <w:rsid w:val="005F2D11"/>
    <w:rsid w:val="006B6081"/>
    <w:rsid w:val="007F209F"/>
    <w:rsid w:val="00810B49"/>
    <w:rsid w:val="009115BA"/>
    <w:rsid w:val="00990665"/>
    <w:rsid w:val="00A45254"/>
    <w:rsid w:val="00CC37FE"/>
    <w:rsid w:val="00D74D0C"/>
    <w:rsid w:val="00E80894"/>
    <w:rsid w:val="00EF5FDE"/>
    <w:rsid w:val="00F42986"/>
    <w:rsid w:val="00F810C8"/>
    <w:rsid w:val="00FB76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DFB58"/>
  <w15:docId w15:val="{CD25AAB5-B622-4EEB-B99F-9C55B3B7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1E4DB2"/>
    <w:rPr>
      <w:color w:val="0000FF" w:themeColor="hyperlink"/>
      <w:u w:val="single"/>
    </w:rPr>
  </w:style>
  <w:style w:type="character" w:styleId="Mencinsinresolver">
    <w:name w:val="Unresolved Mention"/>
    <w:basedOn w:val="Fuentedeprrafopredeter"/>
    <w:uiPriority w:val="99"/>
    <w:semiHidden/>
    <w:unhideWhenUsed/>
    <w:rsid w:val="001E4DB2"/>
    <w:rPr>
      <w:color w:val="605E5C"/>
      <w:shd w:val="clear" w:color="auto" w:fill="E1DFDD"/>
    </w:rPr>
  </w:style>
  <w:style w:type="paragraph" w:styleId="Prrafodelista">
    <w:name w:val="List Paragraph"/>
    <w:basedOn w:val="Normal"/>
    <w:uiPriority w:val="34"/>
    <w:qFormat/>
    <w:rsid w:val="001077CA"/>
    <w:pPr>
      <w:ind w:left="720"/>
      <w:contextualSpacing/>
    </w:pPr>
  </w:style>
  <w:style w:type="character" w:styleId="Refdecomentario">
    <w:name w:val="annotation reference"/>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link w:val="Textocomentario"/>
    <w:uiPriority w:val="99"/>
    <w:semiHidden/>
    <w:rPr>
      <w:sz w:val="20"/>
      <w:szCs w:val="20"/>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99066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990665"/>
  </w:style>
  <w:style w:type="paragraph" w:styleId="Piedepgina">
    <w:name w:val="footer"/>
    <w:basedOn w:val="Normal"/>
    <w:link w:val="PiedepginaCar"/>
    <w:uiPriority w:val="99"/>
    <w:unhideWhenUsed/>
    <w:rsid w:val="0099066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990665"/>
  </w:style>
  <w:style w:type="paragraph" w:styleId="Revisin">
    <w:name w:val="Revision"/>
    <w:hidden/>
    <w:uiPriority w:val="99"/>
    <w:semiHidden/>
    <w:rsid w:val="0099066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ltiempo.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bchapaprieta@odcomunico.com" TargetMode="External"/><Relationship Id="rId4" Type="http://schemas.openxmlformats.org/officeDocument/2006/relationships/settings" Target="settings.xml"/><Relationship Id="rId9" Type="http://schemas.openxmlformats.org/officeDocument/2006/relationships/hyperlink" Target="https://www.eltiempo.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WFty4dpSuTj8iVqngDyNvEstEg==">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696</Words>
  <Characters>3833</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dc:creator>
  <cp:lastModifiedBy>Beatriz Chapaprieta</cp:lastModifiedBy>
  <cp:revision>5</cp:revision>
  <dcterms:created xsi:type="dcterms:W3CDTF">2026-03-18T09:56:00Z</dcterms:created>
  <dcterms:modified xsi:type="dcterms:W3CDTF">2026-03-18T18:39:00Z</dcterms:modified>
</cp:coreProperties>
</file>